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D5" w:rsidRDefault="001301D5" w:rsidP="001301D5">
      <w:pPr>
        <w:pStyle w:val="ConsPlusNormal"/>
        <w:widowControl/>
        <w:tabs>
          <w:tab w:val="left" w:pos="7035"/>
          <w:tab w:val="center" w:pos="8237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01D5" w:rsidRDefault="001301D5" w:rsidP="001301D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к п. 3.2.  Положения </w:t>
      </w:r>
    </w:p>
    <w:p w:rsidR="001301D5" w:rsidRDefault="001301D5" w:rsidP="001301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(утв. приказом 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  _______ 201__г. № ______)</w:t>
      </w:r>
    </w:p>
    <w:p w:rsidR="001301D5" w:rsidRDefault="001301D5" w:rsidP="001301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1D5" w:rsidRDefault="001301D5" w:rsidP="001301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>
        <w:rPr>
          <w:b/>
          <w:lang w:bidi="en-US"/>
        </w:rPr>
        <w:t>Сведения о доходах, расходах, об имуществе и обязательствах имущественного характера</w:t>
      </w:r>
    </w:p>
    <w:p w:rsidR="001301D5" w:rsidRDefault="001301D5" w:rsidP="001301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>
        <w:rPr>
          <w:b/>
          <w:lang w:bidi="en-US"/>
        </w:rPr>
        <w:t>за период с 1 января 2018 г. по 31 декабря 2018 г.</w:t>
      </w:r>
    </w:p>
    <w:p w:rsidR="001301D5" w:rsidRDefault="001301D5" w:rsidP="001301D5">
      <w:pPr>
        <w:ind w:firstLine="709"/>
        <w:jc w:val="both"/>
        <w:rPr>
          <w:sz w:val="28"/>
          <w:lang w:bidi="en-US"/>
        </w:rPr>
      </w:pPr>
    </w:p>
    <w:tbl>
      <w:tblPr>
        <w:tblW w:w="55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31"/>
        <w:gridCol w:w="1276"/>
        <w:gridCol w:w="1134"/>
        <w:gridCol w:w="1418"/>
        <w:gridCol w:w="988"/>
        <w:gridCol w:w="1137"/>
        <w:gridCol w:w="1321"/>
        <w:gridCol w:w="1018"/>
        <w:gridCol w:w="1215"/>
        <w:gridCol w:w="1693"/>
        <w:gridCol w:w="1560"/>
        <w:gridCol w:w="1557"/>
      </w:tblGrid>
      <w:tr w:rsidR="001301D5" w:rsidTr="00517B2B">
        <w:trPr>
          <w:cantSplit/>
          <w:trHeight w:val="315"/>
          <w:tblHeader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8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301D5" w:rsidTr="00517B2B">
        <w:trPr>
          <w:cantSplit/>
          <w:trHeight w:val="482"/>
          <w:jc w:val="center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 и инициалы лица. чьи сведения размещаются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находящиеся в пользовании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Транспортные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марка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Декларированный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доход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.) </w:t>
            </w:r>
            <w:r>
              <w:rPr>
                <w:b/>
                <w:bCs/>
                <w:lang w:eastAsia="en-US"/>
              </w:rPr>
              <w:t>&lt;1&gt;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Сведения об источниках получения средств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за счет которых совершена сделка (вид приобретенного имущества. источники)</w:t>
            </w:r>
            <w:r>
              <w:rPr>
                <w:b/>
                <w:bCs/>
                <w:lang w:eastAsia="en-US"/>
              </w:rPr>
              <w:t xml:space="preserve"> &lt;2&gt;</w:t>
            </w:r>
          </w:p>
        </w:tc>
      </w:tr>
      <w:tr w:rsidR="001301D5" w:rsidTr="00517B2B">
        <w:trPr>
          <w:trHeight w:val="691"/>
          <w:jc w:val="center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расположения</w:t>
            </w:r>
            <w:proofErr w:type="spell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расположения</w:t>
            </w:r>
            <w:proofErr w:type="spellEnd"/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01D5" w:rsidRPr="00743149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43149"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43149">
              <w:rPr>
                <w:bCs/>
                <w:color w:val="000000"/>
                <w:sz w:val="20"/>
                <w:szCs w:val="20"/>
                <w:lang w:eastAsia="en-US"/>
              </w:rPr>
              <w:t>Ковыршин</w:t>
            </w:r>
            <w:proofErr w:type="spellEnd"/>
            <w:r w:rsidRPr="00743149">
              <w:rPr>
                <w:bCs/>
                <w:color w:val="000000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1301D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Общая совместная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жилой дом,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Автомобиль Субару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Аутбек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2010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203387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03387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203387">
              <w:rPr>
                <w:bCs/>
                <w:color w:val="000000"/>
                <w:sz w:val="20"/>
                <w:szCs w:val="20"/>
                <w:lang w:eastAsia="en-US"/>
              </w:rPr>
              <w:t>093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03387">
              <w:rPr>
                <w:bCs/>
                <w:color w:val="000000"/>
                <w:sz w:val="20"/>
                <w:szCs w:val="20"/>
                <w:lang w:eastAsia="en-US"/>
              </w:rPr>
              <w:t>896,11</w:t>
            </w:r>
          </w:p>
          <w:p w:rsidR="001301D5" w:rsidRPr="00743149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301D5" w:rsidRPr="00743149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1301D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3F7B1A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237,1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301D5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90107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9010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79010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743149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1301D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жилой дом,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Автомобиль Митсубиси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Аутлендер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1301D5" w:rsidRPr="00790107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2011 г.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983CD1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83CD1">
              <w:rPr>
                <w:bCs/>
                <w:color w:val="000000"/>
                <w:sz w:val="20"/>
                <w:szCs w:val="20"/>
                <w:lang w:eastAsia="en-US"/>
              </w:rPr>
              <w:t>69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3CD1">
              <w:rPr>
                <w:bCs/>
                <w:color w:val="000000"/>
                <w:sz w:val="20"/>
                <w:szCs w:val="20"/>
                <w:lang w:eastAsia="en-US"/>
              </w:rPr>
              <w:t>737,12</w:t>
            </w:r>
          </w:p>
          <w:p w:rsidR="001301D5" w:rsidRPr="00790107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301D5" w:rsidRPr="0079010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301D5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2625B1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1301D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3F7B1A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237,1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301D5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Default="001301D5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Долевая (1/5 доли)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301D5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5D7FB8" w:rsidRDefault="001301D5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5D7FB8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D5" w:rsidRPr="005D7FB8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жилой дом,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Pr="00C075C7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01D5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301D5" w:rsidRPr="00D3666F" w:rsidRDefault="001301D5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Борисов А.В.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0632E8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92FA8">
              <w:rPr>
                <w:bCs/>
                <w:color w:val="000000"/>
                <w:sz w:val="20"/>
                <w:szCs w:val="20"/>
              </w:rPr>
              <w:t>ГАЗ 2410,1991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12 775 467,52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1236,0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092FA8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092FA8" w:rsidRDefault="007249DF" w:rsidP="007249DF">
            <w:pPr>
              <w:jc w:val="center"/>
              <w:rPr>
                <w:lang w:val="en-US"/>
              </w:rPr>
            </w:pPr>
            <w:proofErr w:type="spellStart"/>
            <w:r>
              <w:t>Мотовездеход</w:t>
            </w:r>
            <w:proofErr w:type="spellEnd"/>
            <w:r w:rsidRPr="00092FA8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CAN-AM OUTLENDER MAX 800</w:t>
            </w:r>
            <w:r w:rsidRPr="00092FA8">
              <w:rPr>
                <w:lang w:val="en-US"/>
              </w:rPr>
              <w:t xml:space="preserve">, 2007 </w:t>
            </w:r>
            <w:r>
              <w:t>г</w:t>
            </w:r>
            <w:r w:rsidRPr="00092FA8">
              <w:rPr>
                <w:lang w:val="en-US"/>
              </w:rPr>
              <w:t>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092FA8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092FA8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092FA8" w:rsidRDefault="007249DF" w:rsidP="007249DF">
            <w:pPr>
              <w:jc w:val="center"/>
              <w:rPr>
                <w:lang w:val="en-US"/>
              </w:rPr>
            </w:pPr>
            <w:r>
              <w:t>Лодка</w:t>
            </w:r>
            <w:r w:rsidRPr="00092FA8">
              <w:rPr>
                <w:lang w:val="en-US"/>
              </w:rPr>
              <w:t xml:space="preserve"> </w:t>
            </w:r>
            <w:r>
              <w:t>моторная</w:t>
            </w:r>
            <w:r w:rsidRPr="00092FA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Yeanneau</w:t>
            </w:r>
            <w:proofErr w:type="spellEnd"/>
            <w:r>
              <w:rPr>
                <w:lang w:val="en-US"/>
              </w:rPr>
              <w:t xml:space="preserve"> Merry Fisher</w:t>
            </w:r>
            <w:r w:rsidRPr="00092FA8">
              <w:rPr>
                <w:lang w:val="en-US"/>
              </w:rPr>
              <w:t xml:space="preserve"> 625, 2009 </w:t>
            </w:r>
            <w:r>
              <w:t>г</w:t>
            </w:r>
            <w:r w:rsidRPr="00092FA8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092FA8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E0390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7249DF" w:rsidRPr="008554F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791,0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7249DF" w:rsidRDefault="007249DF" w:rsidP="007249DF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7249DF" w:rsidRDefault="007249DF" w:rsidP="007249DF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460,9,0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7249DF" w:rsidRDefault="007249DF" w:rsidP="007249DF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85423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7249DF" w:rsidRDefault="007249DF" w:rsidP="007249DF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F50383" w:rsidRDefault="007249DF" w:rsidP="007249D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7249DF" w:rsidRDefault="007249DF" w:rsidP="007249DF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Default="007249DF" w:rsidP="007249D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E434BA">
              <w:rPr>
                <w:bCs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</w:pPr>
          </w:p>
          <w:p w:rsidR="007249DF" w:rsidRDefault="007249DF" w:rsidP="007249DF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r w:rsidRPr="00E434BA">
              <w:rPr>
                <w:bCs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</w:pPr>
          </w:p>
          <w:p w:rsidR="007249DF" w:rsidRDefault="007249DF" w:rsidP="007249DF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9DF" w:rsidTr="008426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DF" w:rsidRDefault="007249DF" w:rsidP="007249D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</w:pPr>
          </w:p>
          <w:p w:rsidR="007249DF" w:rsidRDefault="007249DF" w:rsidP="007249DF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Pr="008733AA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49DF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7249DF" w:rsidRPr="009B7555" w:rsidRDefault="007249DF" w:rsidP="007249D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6934" w:rsidTr="00261646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Мартынов И.Э.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Заместитель генерального директора по экономике – главный экономист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3 655 963,34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E6934" w:rsidTr="00261646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Гараж 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машиноместо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E6934" w:rsidTr="00261646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2012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13 427 511,36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6934" w:rsidRDefault="005E6934" w:rsidP="005E693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5E6934" w:rsidTr="00261646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Default="005E6934" w:rsidP="005E693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Default="005E6934" w:rsidP="005E693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Default="005E6934" w:rsidP="005E693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Pr="001D0E0B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Гараж (</w:t>
            </w:r>
            <w:proofErr w:type="spellStart"/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машиноместо</w:t>
            </w:r>
            <w:proofErr w:type="spellEnd"/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1D0E0B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1D0E0B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34" w:rsidRPr="00E118AE" w:rsidRDefault="005E6934" w:rsidP="005E693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34" w:rsidRDefault="005E6934" w:rsidP="005E693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6934" w:rsidRDefault="005E6934" w:rsidP="005E693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E6934" w:rsidRDefault="005E6934" w:rsidP="005E693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Роговой А.В.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2 096,0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C199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199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6C7662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АвтомобильЛЭНД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РОВЕР </w:t>
            </w:r>
            <w:r w:rsidRPr="00965DFC">
              <w:rPr>
                <w:bCs/>
                <w:color w:val="000000"/>
                <w:sz w:val="20"/>
                <w:szCs w:val="20"/>
              </w:rPr>
              <w:t>DISCOVERY</w:t>
            </w:r>
            <w:r>
              <w:rPr>
                <w:bCs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4 501 480, 26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8542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65DFC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8542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037E6" w:rsidRDefault="006037E6" w:rsidP="006037E6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6037E6" w:rsidRDefault="006037E6" w:rsidP="006037E6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Default="006037E6" w:rsidP="006037E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(1/281)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7524,8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6037E6" w:rsidRPr="008554F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(1/1)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5038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C199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199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ВОЛЬВО В50, 2007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5 153 448,36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5038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5038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E0390A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5038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8542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65DFC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85423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общая долевая (1/281)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7524,8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037E6" w:rsidTr="0041345D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7E6" w:rsidRDefault="006037E6" w:rsidP="006037E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хозяйственный блок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Pr="00F50383" w:rsidRDefault="006037E6" w:rsidP="006037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37E6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6037E6" w:rsidRPr="009B7555" w:rsidRDefault="006037E6" w:rsidP="006037E6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30E46" w:rsidTr="00C278F5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Чернисевич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В.К.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Заместитель генерального директора по финансам – главный бухгалтер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3 246 323,80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30E46" w:rsidTr="00C278F5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  <w:bookmarkStart w:id="0" w:name="_GoBack"/>
            <w:bookmarkEnd w:id="0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Тойота Лексус, 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NX 200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, 2017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1 187 432,20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30E46" w:rsidTr="00C278F5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Личное подсобное хозяйство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1 582,0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30E46" w:rsidTr="00C278F5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30E46" w:rsidTr="00C278F5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1D0E0B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30E46" w:rsidTr="00C278F5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Default="00630E46" w:rsidP="00630E4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46" w:rsidRPr="00E118AE" w:rsidRDefault="00630E46" w:rsidP="00630E4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0E46" w:rsidRDefault="00630E46" w:rsidP="00630E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630E46" w:rsidRDefault="00630E46" w:rsidP="00630E46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1301D5" w:rsidRDefault="001301D5" w:rsidP="001301D5"/>
    <w:p w:rsidR="004D59A0" w:rsidRDefault="004D59A0"/>
    <w:sectPr w:rsidR="004D59A0" w:rsidSect="00577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C7"/>
    <w:rsid w:val="001301D5"/>
    <w:rsid w:val="004061C7"/>
    <w:rsid w:val="004D59A0"/>
    <w:rsid w:val="005E6934"/>
    <w:rsid w:val="006037E6"/>
    <w:rsid w:val="00630E46"/>
    <w:rsid w:val="007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35EA-5715-4B5E-BF2C-EED8938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Екатерина Алексеевна</dc:creator>
  <cp:keywords/>
  <dc:description/>
  <cp:lastModifiedBy>Полушкина Екатерина Алексеевна</cp:lastModifiedBy>
  <cp:revision>6</cp:revision>
  <dcterms:created xsi:type="dcterms:W3CDTF">2019-11-15T07:20:00Z</dcterms:created>
  <dcterms:modified xsi:type="dcterms:W3CDTF">2019-11-15T07:32:00Z</dcterms:modified>
</cp:coreProperties>
</file>