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BD" w:rsidRPr="00D85F36" w:rsidRDefault="00C956BD" w:rsidP="00D85F36">
      <w:pPr>
        <w:widowControl w:val="0"/>
        <w:spacing w:line="240" w:lineRule="auto"/>
        <w:jc w:val="center"/>
        <w:rPr>
          <w:rFonts w:cs="Times New Roman"/>
          <w:b/>
          <w:szCs w:val="28"/>
        </w:rPr>
      </w:pPr>
      <w:r w:rsidRPr="00D85F36">
        <w:rPr>
          <w:rFonts w:cs="Times New Roman"/>
          <w:b/>
          <w:szCs w:val="28"/>
        </w:rPr>
        <w:t>АННОТАЦИЯ</w:t>
      </w:r>
      <w:r w:rsidR="00D85F36">
        <w:rPr>
          <w:rFonts w:cs="Times New Roman"/>
          <w:b/>
          <w:szCs w:val="28"/>
        </w:rPr>
        <w:t xml:space="preserve"> </w:t>
      </w:r>
    </w:p>
    <w:p w:rsidR="00C956BD" w:rsidRPr="00D85F36" w:rsidRDefault="002E596E" w:rsidP="00D85F36">
      <w:pPr>
        <w:widowControl w:val="0"/>
        <w:spacing w:line="240" w:lineRule="auto"/>
        <w:ind w:hanging="426"/>
        <w:jc w:val="center"/>
        <w:rPr>
          <w:rFonts w:eastAsia="Times New Roman" w:cs="Times New Roman"/>
          <w:b/>
          <w:szCs w:val="28"/>
          <w:lang w:eastAsia="ru-RU"/>
        </w:rPr>
      </w:pPr>
      <w:r w:rsidRPr="00D85F36">
        <w:rPr>
          <w:rFonts w:eastAsia="Times New Roman" w:cs="Times New Roman"/>
          <w:b/>
          <w:szCs w:val="28"/>
          <w:lang w:eastAsia="ru-RU"/>
        </w:rPr>
        <w:t>Д</w:t>
      </w:r>
      <w:r w:rsidR="00C956BD" w:rsidRPr="00D85F36">
        <w:rPr>
          <w:rFonts w:eastAsia="Times New Roman" w:cs="Times New Roman"/>
          <w:b/>
          <w:szCs w:val="28"/>
          <w:lang w:eastAsia="ru-RU"/>
        </w:rPr>
        <w:t>ополнительная профессиональная программа</w:t>
      </w:r>
    </w:p>
    <w:p w:rsidR="000172AE" w:rsidRPr="00D85F36" w:rsidRDefault="002E596E" w:rsidP="00D85F36">
      <w:pPr>
        <w:jc w:val="center"/>
        <w:rPr>
          <w:rFonts w:cs="Times New Roman"/>
          <w:szCs w:val="28"/>
        </w:rPr>
      </w:pPr>
      <w:r w:rsidRPr="00D85F36">
        <w:rPr>
          <w:rFonts w:eastAsia="Times New Roman" w:cs="Times New Roman"/>
          <w:b/>
          <w:szCs w:val="28"/>
          <w:lang w:eastAsia="ru-RU"/>
        </w:rPr>
        <w:t>«</w:t>
      </w:r>
      <w:r w:rsidRPr="00D85F36">
        <w:rPr>
          <w:rFonts w:eastAsia="Calibri" w:cs="Times New Roman"/>
          <w:b/>
          <w:szCs w:val="28"/>
        </w:rPr>
        <w:t>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инфраструктуры»</w:t>
      </w:r>
    </w:p>
    <w:p w:rsidR="00D049AE" w:rsidRPr="00D85F36" w:rsidRDefault="00D049AE" w:rsidP="00C956BD">
      <w:pPr>
        <w:rPr>
          <w:rFonts w:cs="Times New Roman"/>
          <w:szCs w:val="28"/>
        </w:rPr>
      </w:pPr>
    </w:p>
    <w:p w:rsidR="00D049AE" w:rsidRPr="00D85F36" w:rsidRDefault="00D049AE" w:rsidP="00D049AE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D85F36">
        <w:rPr>
          <w:rFonts w:eastAsia="Times New Roman" w:cs="Times New Roman"/>
          <w:b/>
          <w:szCs w:val="28"/>
          <w:lang w:eastAsia="ru-RU"/>
        </w:rPr>
        <w:t>Цель подготовки:</w:t>
      </w:r>
    </w:p>
    <w:p w:rsidR="00D049AE" w:rsidRPr="00D85F36" w:rsidRDefault="00D049AE" w:rsidP="00D049AE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>Повышение квалификации работников, назначенных в качестве лиц, ответственных за обеспечение транспортной безопасности в СТИ,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безопасности, и (или) повышение профессионального уровня в рамках имеющейся квалификации.</w:t>
      </w:r>
    </w:p>
    <w:p w:rsidR="00983D56" w:rsidRPr="00D85F36" w:rsidRDefault="00983D56" w:rsidP="00D049AE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85F36">
        <w:rPr>
          <w:rFonts w:eastAsia="Times New Roman" w:cs="Times New Roman"/>
          <w:b/>
          <w:szCs w:val="28"/>
          <w:lang w:eastAsia="ru-RU"/>
        </w:rPr>
        <w:t>Краткое содержание программы:</w:t>
      </w:r>
    </w:p>
    <w:p w:rsidR="000732B4" w:rsidRPr="00D85F36" w:rsidRDefault="000732B4" w:rsidP="00D049AE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>Программа позволяет получить знания: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 xml:space="preserve">-  </w:t>
      </w:r>
      <w:r w:rsidR="00E60437">
        <w:rPr>
          <w:rFonts w:eastAsia="Times New Roman" w:cs="Times New Roman"/>
          <w:szCs w:val="28"/>
          <w:lang w:eastAsia="ru-RU"/>
        </w:rPr>
        <w:t>о</w:t>
      </w:r>
      <w:r w:rsidRPr="00D85F36">
        <w:rPr>
          <w:rFonts w:eastAsia="Times New Roman" w:cs="Times New Roman"/>
          <w:szCs w:val="28"/>
          <w:lang w:eastAsia="ru-RU"/>
        </w:rPr>
        <w:t xml:space="preserve"> положениях законодательных и иных нормативных правовых актов в области ОТБ;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 xml:space="preserve">- </w:t>
      </w:r>
      <w:r w:rsidR="00E60437">
        <w:rPr>
          <w:rFonts w:eastAsia="Times New Roman" w:cs="Times New Roman"/>
          <w:szCs w:val="28"/>
          <w:lang w:eastAsia="ru-RU"/>
        </w:rPr>
        <w:t>о</w:t>
      </w:r>
      <w:r w:rsidRPr="00D85F36">
        <w:rPr>
          <w:rFonts w:eastAsia="Times New Roman" w:cs="Times New Roman"/>
          <w:szCs w:val="28"/>
          <w:lang w:eastAsia="ru-RU"/>
        </w:rPr>
        <w:t xml:space="preserve"> структуре и полномочиях федеральных органов исполнительной власти в области ОТБ;</w:t>
      </w:r>
    </w:p>
    <w:p w:rsidR="004A1BB0" w:rsidRPr="00D85F36" w:rsidRDefault="009078D7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4A1BB0" w:rsidRPr="00D85F36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о </w:t>
      </w:r>
      <w:r w:rsidR="004A1BB0" w:rsidRPr="00D85F36">
        <w:rPr>
          <w:rFonts w:eastAsia="Times New Roman" w:cs="Times New Roman"/>
          <w:szCs w:val="28"/>
          <w:lang w:eastAsia="ru-RU"/>
        </w:rPr>
        <w:t>потенциальных угрозах совершения актов незаконного вмешательства (далее - АНВ), порядке объявления (установления) уровней безопасности ОТИ и (или) ТС;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 xml:space="preserve">- </w:t>
      </w:r>
      <w:r w:rsidR="009078D7">
        <w:rPr>
          <w:rFonts w:eastAsia="Times New Roman" w:cs="Times New Roman"/>
          <w:szCs w:val="28"/>
          <w:lang w:eastAsia="ru-RU"/>
        </w:rPr>
        <w:t>о</w:t>
      </w:r>
      <w:r w:rsidRPr="00D85F36">
        <w:rPr>
          <w:rFonts w:eastAsia="Times New Roman" w:cs="Times New Roman"/>
          <w:szCs w:val="28"/>
          <w:lang w:eastAsia="ru-RU"/>
        </w:rPr>
        <w:t>б основах информационного, материально-технического и научно-технического обеспечения транспортной безопасности;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 xml:space="preserve">- </w:t>
      </w:r>
      <w:r w:rsidR="009078D7">
        <w:rPr>
          <w:rFonts w:eastAsia="Times New Roman" w:cs="Times New Roman"/>
          <w:szCs w:val="28"/>
          <w:lang w:eastAsia="ru-RU"/>
        </w:rPr>
        <w:t xml:space="preserve">о </w:t>
      </w:r>
      <w:r w:rsidRPr="00D85F36">
        <w:rPr>
          <w:rFonts w:eastAsia="Times New Roman" w:cs="Times New Roman"/>
          <w:szCs w:val="28"/>
          <w:lang w:eastAsia="ru-RU"/>
        </w:rPr>
        <w:t>порядке категорирования объектов транспортной инфраструктуры и транспортных средств;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 xml:space="preserve">- </w:t>
      </w:r>
      <w:r w:rsidR="009078D7">
        <w:rPr>
          <w:rFonts w:eastAsia="Times New Roman" w:cs="Times New Roman"/>
          <w:szCs w:val="28"/>
          <w:lang w:eastAsia="ru-RU"/>
        </w:rPr>
        <w:t xml:space="preserve">о </w:t>
      </w:r>
      <w:r w:rsidRPr="00D85F36">
        <w:rPr>
          <w:rFonts w:eastAsia="Times New Roman" w:cs="Times New Roman"/>
          <w:szCs w:val="28"/>
          <w:lang w:eastAsia="ru-RU"/>
        </w:rPr>
        <w:t>порядке проведения оценки уязвимости ОТИ и (или) ТС;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 xml:space="preserve">- </w:t>
      </w:r>
      <w:r w:rsidR="009078D7">
        <w:rPr>
          <w:rFonts w:eastAsia="Times New Roman" w:cs="Times New Roman"/>
          <w:szCs w:val="28"/>
          <w:lang w:eastAsia="ru-RU"/>
        </w:rPr>
        <w:t xml:space="preserve">о </w:t>
      </w:r>
      <w:r w:rsidRPr="00D85F36">
        <w:rPr>
          <w:rFonts w:eastAsia="Times New Roman" w:cs="Times New Roman"/>
          <w:szCs w:val="28"/>
          <w:lang w:eastAsia="ru-RU"/>
        </w:rPr>
        <w:t>порядке разработки и сод</w:t>
      </w:r>
      <w:r w:rsidR="009078D7">
        <w:rPr>
          <w:rFonts w:eastAsia="Times New Roman" w:cs="Times New Roman"/>
          <w:szCs w:val="28"/>
          <w:lang w:eastAsia="ru-RU"/>
        </w:rPr>
        <w:t>ержание плана ОТБ ОТИ и (или) ТС</w:t>
      </w:r>
      <w:r w:rsidRPr="00D85F36">
        <w:rPr>
          <w:rFonts w:eastAsia="Times New Roman" w:cs="Times New Roman"/>
          <w:szCs w:val="28"/>
          <w:lang w:eastAsia="ru-RU"/>
        </w:rPr>
        <w:t>;</w:t>
      </w:r>
    </w:p>
    <w:p w:rsidR="004A1BB0" w:rsidRPr="00D85F36" w:rsidRDefault="009078D7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 т</w:t>
      </w:r>
      <w:r w:rsidR="004A1BB0" w:rsidRPr="00D85F36">
        <w:rPr>
          <w:rFonts w:eastAsia="Times New Roman" w:cs="Times New Roman"/>
          <w:szCs w:val="28"/>
          <w:lang w:eastAsia="ru-RU"/>
        </w:rPr>
        <w:t>ребованиях по ОТБ ОТИ,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A1BB0" w:rsidRPr="00D85F36">
        <w:rPr>
          <w:rFonts w:eastAsia="Times New Roman" w:cs="Times New Roman"/>
          <w:szCs w:val="28"/>
          <w:lang w:eastAsia="ru-RU"/>
        </w:rPr>
        <w:t>в том числе требованиях к антитеррористической защищенности объектов (территорий), учитывающи</w:t>
      </w:r>
      <w:r>
        <w:rPr>
          <w:rFonts w:eastAsia="Times New Roman" w:cs="Times New Roman"/>
          <w:szCs w:val="28"/>
          <w:lang w:eastAsia="ru-RU"/>
        </w:rPr>
        <w:t>х</w:t>
      </w:r>
      <w:r w:rsidR="004A1BB0" w:rsidRPr="00D85F36">
        <w:rPr>
          <w:rFonts w:eastAsia="Times New Roman" w:cs="Times New Roman"/>
          <w:szCs w:val="28"/>
          <w:lang w:eastAsia="ru-RU"/>
        </w:rPr>
        <w:t xml:space="preserve"> уровни безопасности для различных категорий объектов транспортной инфраструктуры;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 xml:space="preserve">- </w:t>
      </w:r>
      <w:r w:rsidR="009078D7">
        <w:rPr>
          <w:rFonts w:eastAsia="Times New Roman" w:cs="Times New Roman"/>
          <w:szCs w:val="28"/>
          <w:lang w:eastAsia="ru-RU"/>
        </w:rPr>
        <w:t xml:space="preserve">о </w:t>
      </w:r>
      <w:r w:rsidRPr="00D85F36">
        <w:rPr>
          <w:rFonts w:eastAsia="Times New Roman" w:cs="Times New Roman"/>
          <w:szCs w:val="28"/>
          <w:lang w:eastAsia="ru-RU"/>
        </w:rPr>
        <w:t>требованиях по ОТБ ОТИ и (или) ТС, в том числе требованиях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 xml:space="preserve">- </w:t>
      </w:r>
      <w:r w:rsidR="009078D7">
        <w:rPr>
          <w:rFonts w:eastAsia="Times New Roman" w:cs="Times New Roman"/>
          <w:szCs w:val="28"/>
          <w:lang w:eastAsia="ru-RU"/>
        </w:rPr>
        <w:t>о</w:t>
      </w:r>
      <w:r w:rsidRPr="00D85F36">
        <w:rPr>
          <w:rFonts w:eastAsia="Times New Roman" w:cs="Times New Roman"/>
          <w:szCs w:val="28"/>
          <w:lang w:eastAsia="ru-RU"/>
        </w:rPr>
        <w:t xml:space="preserve">б </w:t>
      </w:r>
      <w:r w:rsidRPr="00D85F36">
        <w:rPr>
          <w:rFonts w:eastAsia="Times New Roman" w:cs="Times New Roman"/>
          <w:szCs w:val="28"/>
          <w:lang w:eastAsia="ru-RU"/>
        </w:rPr>
        <w:tab/>
        <w:t>особенностях реализации требований по ОТБ ОТИ и (или) ТС;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 xml:space="preserve">- </w:t>
      </w:r>
      <w:r w:rsidR="009078D7">
        <w:rPr>
          <w:rFonts w:eastAsia="Times New Roman" w:cs="Times New Roman"/>
          <w:szCs w:val="28"/>
          <w:lang w:eastAsia="ru-RU"/>
        </w:rPr>
        <w:t xml:space="preserve">о </w:t>
      </w:r>
      <w:r w:rsidRPr="00D85F36">
        <w:rPr>
          <w:rFonts w:eastAsia="Times New Roman" w:cs="Times New Roman"/>
          <w:szCs w:val="28"/>
          <w:lang w:eastAsia="ru-RU"/>
        </w:rPr>
        <w:t>порядке подготовки и аттестации сил ОТБ;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>-</w:t>
      </w:r>
      <w:r w:rsidR="009078D7">
        <w:rPr>
          <w:rFonts w:eastAsia="Times New Roman" w:cs="Times New Roman"/>
          <w:szCs w:val="28"/>
          <w:lang w:eastAsia="ru-RU"/>
        </w:rPr>
        <w:t xml:space="preserve"> о </w:t>
      </w:r>
      <w:r w:rsidRPr="00D85F36">
        <w:rPr>
          <w:rFonts w:eastAsia="Times New Roman" w:cs="Times New Roman"/>
          <w:szCs w:val="28"/>
          <w:lang w:eastAsia="ru-RU"/>
        </w:rPr>
        <w:t>порядке аккредитации подразделения транспортной безопасности, требованиях к ним, полномочиях и ответственности;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>-</w:t>
      </w:r>
      <w:r w:rsidR="009078D7">
        <w:rPr>
          <w:rFonts w:eastAsia="Times New Roman" w:cs="Times New Roman"/>
          <w:szCs w:val="28"/>
          <w:lang w:eastAsia="ru-RU"/>
        </w:rPr>
        <w:t xml:space="preserve"> о</w:t>
      </w:r>
      <w:r w:rsidRPr="00D85F36">
        <w:rPr>
          <w:rFonts w:eastAsia="Times New Roman" w:cs="Times New Roman"/>
          <w:szCs w:val="28"/>
          <w:lang w:eastAsia="ru-RU"/>
        </w:rPr>
        <w:t>б</w:t>
      </w:r>
      <w:r w:rsidR="009078D7">
        <w:rPr>
          <w:rFonts w:eastAsia="Times New Roman" w:cs="Times New Roman"/>
          <w:szCs w:val="28"/>
          <w:lang w:eastAsia="ru-RU"/>
        </w:rPr>
        <w:t xml:space="preserve"> </w:t>
      </w:r>
      <w:r w:rsidRPr="00D85F36">
        <w:rPr>
          <w:rFonts w:eastAsia="Times New Roman" w:cs="Times New Roman"/>
          <w:szCs w:val="28"/>
          <w:lang w:eastAsia="ru-RU"/>
        </w:rPr>
        <w:t>особенностях осуществления федерального государственного контроля (надзора) в области транспортной безопасности;</w:t>
      </w:r>
    </w:p>
    <w:p w:rsidR="004A1BB0" w:rsidRPr="00D85F36" w:rsidRDefault="004A1BB0" w:rsidP="004A1BB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5F36">
        <w:rPr>
          <w:rFonts w:eastAsia="Times New Roman" w:cs="Times New Roman"/>
          <w:szCs w:val="28"/>
          <w:lang w:eastAsia="ru-RU"/>
        </w:rPr>
        <w:t xml:space="preserve">- </w:t>
      </w:r>
      <w:r w:rsidR="009078D7">
        <w:rPr>
          <w:rFonts w:eastAsia="Times New Roman" w:cs="Times New Roman"/>
          <w:szCs w:val="28"/>
          <w:lang w:eastAsia="ru-RU"/>
        </w:rPr>
        <w:t>о</w:t>
      </w:r>
      <w:r w:rsidRPr="00D85F36">
        <w:rPr>
          <w:rFonts w:eastAsia="Times New Roman" w:cs="Times New Roman"/>
          <w:szCs w:val="28"/>
          <w:lang w:eastAsia="ru-RU"/>
        </w:rPr>
        <w:t>б</w:t>
      </w:r>
      <w:r w:rsidRPr="00D85F36">
        <w:rPr>
          <w:rFonts w:eastAsia="Times New Roman" w:cs="Times New Roman"/>
          <w:szCs w:val="28"/>
          <w:lang w:eastAsia="ru-RU"/>
        </w:rPr>
        <w:tab/>
        <w:t xml:space="preserve">уголовной и административной ответственности за нарушение </w:t>
      </w:r>
      <w:r w:rsidRPr="00D85F36">
        <w:rPr>
          <w:rFonts w:eastAsia="Times New Roman" w:cs="Times New Roman"/>
          <w:szCs w:val="28"/>
          <w:lang w:eastAsia="ru-RU"/>
        </w:rPr>
        <w:lastRenderedPageBreak/>
        <w:t>требований в области транспортной безопасности, административной ответственности за нарушение установленных в области обеспечения транспортной безопасности порядков и правил.</w:t>
      </w:r>
    </w:p>
    <w:p w:rsidR="00983D56" w:rsidRPr="00D85F36" w:rsidRDefault="00983D56" w:rsidP="00D049AE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983D56" w:rsidRPr="00D85F36" w:rsidRDefault="00983D56" w:rsidP="00D049AE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85F36">
        <w:rPr>
          <w:rFonts w:eastAsia="Times New Roman" w:cs="Times New Roman"/>
          <w:b/>
          <w:szCs w:val="28"/>
          <w:lang w:eastAsia="ru-RU"/>
        </w:rPr>
        <w:t>В результате освоения программы обучающийся должен</w:t>
      </w:r>
    </w:p>
    <w:p w:rsidR="00983D56" w:rsidRPr="00D85F36" w:rsidRDefault="00983D56" w:rsidP="00390AE3">
      <w:pPr>
        <w:widowControl w:val="0"/>
        <w:spacing w:line="240" w:lineRule="auto"/>
        <w:ind w:firstLine="851"/>
        <w:jc w:val="both"/>
        <w:rPr>
          <w:rFonts w:cs="Times New Roman"/>
          <w:b/>
          <w:szCs w:val="28"/>
        </w:rPr>
      </w:pPr>
      <w:bookmarkStart w:id="0" w:name="_GoBack"/>
      <w:r w:rsidRPr="00D85F36">
        <w:rPr>
          <w:rFonts w:eastAsia="Times New Roman" w:cs="Times New Roman"/>
          <w:b/>
          <w:szCs w:val="28"/>
          <w:lang w:eastAsia="ru-RU"/>
        </w:rPr>
        <w:t>знать:</w:t>
      </w:r>
    </w:p>
    <w:p w:rsidR="00FB0DFA" w:rsidRPr="00390AE3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390AE3">
        <w:rPr>
          <w:rFonts w:eastAsia="Calibri" w:cs="Times New Roman"/>
          <w:szCs w:val="28"/>
        </w:rPr>
        <w:t>положения законодательных и иных нормативных правовых актов в области ОТБ;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структуру и полномочия федеральных органов исполнительной власти в области ОТБ;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основы информационного, материально-технического и научно-технического обеспечения транспортной безопасности;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порядок категорирования объектов транспортной инфраструктуры и транспортных средств;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порядок проведения оценки уязвимости ОТИ и (или) ТС;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порядок разработки и содержание плана ОТБ ОТИ и (или) ТС;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требования по ОТБ ОТИ,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инфраструктуры;</w:t>
      </w:r>
    </w:p>
    <w:p w:rsidR="00FB0DFA" w:rsidRPr="00D85F36" w:rsidRDefault="00390AE3" w:rsidP="00390A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требования по ОТБ ОТИ и (или) ТС,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особенности реализации требований по ОТБ ОТИ и (или) ТС;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порядок подготовки и аттестации сил ОТБ;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порядок аккредитации подразделения транспортной безопасности, требования к ним, полномочия и ответственность;</w:t>
      </w:r>
    </w:p>
    <w:p w:rsidR="00FB0DFA" w:rsidRPr="00D85F36" w:rsidRDefault="00390AE3" w:rsidP="00390A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D85F36">
        <w:rPr>
          <w:rFonts w:eastAsia="Calibri" w:cs="Times New Roman"/>
          <w:szCs w:val="28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:rsidR="00FB0DFA" w:rsidRPr="0013750D" w:rsidRDefault="00390AE3" w:rsidP="00390AE3">
      <w:pPr>
        <w:widowControl w:val="0"/>
        <w:tabs>
          <w:tab w:val="left" w:pos="993"/>
        </w:tabs>
        <w:spacing w:after="200" w:line="276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B0DFA" w:rsidRPr="0013750D">
        <w:rPr>
          <w:rFonts w:eastAsia="Calibri" w:cs="Times New Roman"/>
          <w:szCs w:val="28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bookmarkEnd w:id="0"/>
    <w:p w:rsidR="000732B4" w:rsidRPr="00D85F36" w:rsidRDefault="000732B4" w:rsidP="00D85F36">
      <w:pPr>
        <w:widowControl w:val="0"/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 w:cs="Times New Roman"/>
          <w:b/>
          <w:szCs w:val="28"/>
        </w:rPr>
      </w:pPr>
      <w:r w:rsidRPr="00D85F36">
        <w:rPr>
          <w:rFonts w:eastAsia="Calibri" w:cs="Times New Roman"/>
          <w:b/>
          <w:szCs w:val="28"/>
        </w:rPr>
        <w:t>уметь:</w:t>
      </w:r>
    </w:p>
    <w:p w:rsidR="000732B4" w:rsidRPr="00D85F36" w:rsidRDefault="000732B4" w:rsidP="00D85F36">
      <w:pPr>
        <w:widowControl w:val="0"/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D85F36">
        <w:rPr>
          <w:rFonts w:eastAsia="Calibri" w:cs="Times New Roman"/>
          <w:szCs w:val="28"/>
        </w:rPr>
        <w:t>-</w:t>
      </w:r>
      <w:r w:rsidRPr="00D85F36">
        <w:rPr>
          <w:rFonts w:eastAsia="Calibri" w:cs="Times New Roman"/>
          <w:szCs w:val="28"/>
        </w:rPr>
        <w:tab/>
        <w:t>разрабатывать внутренние организационно-распорядительные акты в области ОТБ;</w:t>
      </w:r>
    </w:p>
    <w:p w:rsidR="000732B4" w:rsidRPr="00D85F36" w:rsidRDefault="000732B4" w:rsidP="00D85F36">
      <w:pPr>
        <w:widowControl w:val="0"/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D85F36">
        <w:rPr>
          <w:rFonts w:eastAsia="Calibri" w:cs="Times New Roman"/>
          <w:szCs w:val="28"/>
        </w:rPr>
        <w:t>-</w:t>
      </w:r>
      <w:r w:rsidRPr="00D85F36">
        <w:rPr>
          <w:rFonts w:eastAsia="Calibri" w:cs="Times New Roman"/>
          <w:szCs w:val="28"/>
        </w:rPr>
        <w:tab/>
        <w:t>осуществлять контроль за разработкой и представлением на утверждение плана ОТБ ОТИ и (или) ТС;</w:t>
      </w:r>
    </w:p>
    <w:p w:rsidR="000732B4" w:rsidRPr="00D85F36" w:rsidRDefault="000732B4" w:rsidP="00D85F36">
      <w:pPr>
        <w:widowControl w:val="0"/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D85F36">
        <w:rPr>
          <w:rFonts w:eastAsia="Calibri" w:cs="Times New Roman"/>
          <w:szCs w:val="28"/>
        </w:rPr>
        <w:t>-</w:t>
      </w:r>
      <w:r w:rsidRPr="00D85F36">
        <w:rPr>
          <w:rFonts w:eastAsia="Calibri" w:cs="Times New Roman"/>
          <w:szCs w:val="28"/>
        </w:rPr>
        <w:tab/>
        <w:t>осуществлять контроль за реализацией плана ОТБ ОТИ и (или) ТС;</w:t>
      </w:r>
    </w:p>
    <w:p w:rsidR="000732B4" w:rsidRPr="00D85F36" w:rsidRDefault="000732B4" w:rsidP="00D85F36">
      <w:pPr>
        <w:widowControl w:val="0"/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D85F36">
        <w:rPr>
          <w:rFonts w:eastAsia="Calibri" w:cs="Times New Roman"/>
          <w:szCs w:val="28"/>
        </w:rPr>
        <w:lastRenderedPageBreak/>
        <w:t>-</w:t>
      </w:r>
      <w:r w:rsidRPr="00D85F36">
        <w:rPr>
          <w:rFonts w:eastAsia="Calibri" w:cs="Times New Roman"/>
          <w:szCs w:val="28"/>
        </w:rPr>
        <w:tab/>
        <w:t xml:space="preserve">осуществлять информирование федеральных органов исполнительной власти, об угрозах совершения или о совершении АНВ в деятельность ОТИ и (или) ТС; </w:t>
      </w:r>
    </w:p>
    <w:p w:rsidR="000732B4" w:rsidRPr="00D85F36" w:rsidRDefault="000732B4" w:rsidP="00D85F36">
      <w:pPr>
        <w:widowControl w:val="0"/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D85F36">
        <w:rPr>
          <w:rFonts w:eastAsia="Calibri" w:cs="Times New Roman"/>
          <w:szCs w:val="28"/>
        </w:rPr>
        <w:t>-</w:t>
      </w:r>
      <w:r w:rsidRPr="00D85F36">
        <w:rPr>
          <w:rFonts w:eastAsia="Calibri" w:cs="Times New Roman"/>
          <w:szCs w:val="28"/>
        </w:rPr>
        <w:tab/>
        <w:t>осуществлять контроль за подготовкой и аттестацией сил обеспечения транспортной безопасности;</w:t>
      </w:r>
    </w:p>
    <w:p w:rsidR="000732B4" w:rsidRPr="00D85F36" w:rsidRDefault="000732B4" w:rsidP="00D85F36">
      <w:pPr>
        <w:widowControl w:val="0"/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D85F36">
        <w:rPr>
          <w:rFonts w:eastAsia="Calibri" w:cs="Times New Roman"/>
          <w:szCs w:val="28"/>
        </w:rPr>
        <w:t>-</w:t>
      </w:r>
      <w:r w:rsidRPr="00D85F36">
        <w:rPr>
          <w:rFonts w:eastAsia="Calibri" w:cs="Times New Roman"/>
          <w:szCs w:val="28"/>
        </w:rPr>
        <w:tab/>
        <w:t>разрабатывать мероприятия по совершенствованию мер по ОТБ ОТИ и (или) ТС с учетом угроз совершения АНВ.</w:t>
      </w:r>
    </w:p>
    <w:p w:rsidR="000732B4" w:rsidRPr="00D85F36" w:rsidRDefault="000732B4" w:rsidP="0013750D">
      <w:pPr>
        <w:widowControl w:val="0"/>
        <w:tabs>
          <w:tab w:val="left" w:pos="993"/>
        </w:tabs>
        <w:spacing w:after="200" w:line="276" w:lineRule="auto"/>
        <w:ind w:left="1353"/>
        <w:contextualSpacing/>
        <w:jc w:val="both"/>
        <w:rPr>
          <w:rFonts w:eastAsia="Calibri" w:cs="Times New Roman"/>
          <w:szCs w:val="28"/>
        </w:rPr>
      </w:pPr>
      <w:r w:rsidRPr="00D85F36">
        <w:rPr>
          <w:rFonts w:eastAsia="Calibri" w:cs="Times New Roman"/>
          <w:szCs w:val="28"/>
        </w:rPr>
        <w:t> </w:t>
      </w:r>
    </w:p>
    <w:p w:rsidR="00FE6CE3" w:rsidRPr="00D85F36" w:rsidRDefault="00FE6CE3" w:rsidP="00FE6CE3">
      <w:pPr>
        <w:widowControl w:val="0"/>
        <w:tabs>
          <w:tab w:val="left" w:pos="993"/>
        </w:tabs>
        <w:spacing w:after="200" w:line="276" w:lineRule="auto"/>
        <w:contextualSpacing/>
        <w:jc w:val="both"/>
        <w:rPr>
          <w:rFonts w:eastAsia="Calibri" w:cs="Times New Roman"/>
          <w:b/>
          <w:szCs w:val="28"/>
        </w:rPr>
      </w:pPr>
      <w:r w:rsidRPr="00D85F36">
        <w:rPr>
          <w:rFonts w:eastAsia="Calibri" w:cs="Times New Roman"/>
          <w:b/>
          <w:szCs w:val="28"/>
        </w:rPr>
        <w:t xml:space="preserve">Общая трудоемкость: </w:t>
      </w:r>
      <w:r w:rsidR="00B422F1" w:rsidRPr="00D85F36">
        <w:rPr>
          <w:rFonts w:eastAsia="Calibri" w:cs="Times New Roman"/>
          <w:szCs w:val="28"/>
        </w:rPr>
        <w:t>40 часов</w:t>
      </w:r>
      <w:r w:rsidR="0069696C">
        <w:rPr>
          <w:rFonts w:eastAsia="Calibri" w:cs="Times New Roman"/>
          <w:szCs w:val="28"/>
        </w:rPr>
        <w:t>.</w:t>
      </w:r>
    </w:p>
    <w:p w:rsidR="00FE6CE3" w:rsidRPr="00D85F36" w:rsidRDefault="00FE6CE3" w:rsidP="00FE6CE3">
      <w:pPr>
        <w:widowControl w:val="0"/>
        <w:tabs>
          <w:tab w:val="left" w:pos="993"/>
        </w:tabs>
        <w:spacing w:after="200" w:line="276" w:lineRule="auto"/>
        <w:contextualSpacing/>
        <w:jc w:val="both"/>
        <w:rPr>
          <w:rFonts w:eastAsia="Calibri" w:cs="Times New Roman"/>
          <w:b/>
          <w:szCs w:val="28"/>
        </w:rPr>
      </w:pPr>
      <w:r w:rsidRPr="00D85F36">
        <w:rPr>
          <w:rFonts w:eastAsia="Calibri" w:cs="Times New Roman"/>
          <w:b/>
          <w:szCs w:val="28"/>
        </w:rPr>
        <w:t>Форма промежуточного контроля:</w:t>
      </w:r>
      <w:r w:rsidR="00B422F1" w:rsidRPr="00D85F36">
        <w:rPr>
          <w:rFonts w:eastAsia="Calibri" w:cs="Times New Roman"/>
          <w:b/>
          <w:szCs w:val="28"/>
        </w:rPr>
        <w:t xml:space="preserve"> </w:t>
      </w:r>
      <w:r w:rsidR="00B422F1" w:rsidRPr="00D85F36">
        <w:rPr>
          <w:rFonts w:eastAsia="Calibri" w:cs="Times New Roman"/>
          <w:szCs w:val="28"/>
        </w:rPr>
        <w:t>тестирование по пройденным модулям</w:t>
      </w:r>
      <w:r w:rsidR="0069696C">
        <w:rPr>
          <w:rFonts w:eastAsia="Calibri" w:cs="Times New Roman"/>
          <w:szCs w:val="28"/>
        </w:rPr>
        <w:t>.</w:t>
      </w:r>
    </w:p>
    <w:p w:rsidR="00FE6CE3" w:rsidRPr="00D85F36" w:rsidRDefault="00FE6CE3" w:rsidP="00FE6CE3">
      <w:pPr>
        <w:widowControl w:val="0"/>
        <w:tabs>
          <w:tab w:val="left" w:pos="993"/>
        </w:tabs>
        <w:spacing w:after="200" w:line="276" w:lineRule="auto"/>
        <w:contextualSpacing/>
        <w:jc w:val="both"/>
        <w:rPr>
          <w:rFonts w:eastAsia="Calibri" w:cs="Times New Roman"/>
          <w:b/>
          <w:szCs w:val="28"/>
        </w:rPr>
      </w:pPr>
      <w:r w:rsidRPr="00D85F36">
        <w:rPr>
          <w:rFonts w:eastAsia="Calibri" w:cs="Times New Roman"/>
          <w:b/>
          <w:szCs w:val="28"/>
        </w:rPr>
        <w:t>Форма итогового контроля знаний:</w:t>
      </w:r>
      <w:r w:rsidR="00B422F1" w:rsidRPr="00D85F36">
        <w:rPr>
          <w:rFonts w:eastAsia="Calibri" w:cs="Times New Roman"/>
          <w:b/>
          <w:szCs w:val="28"/>
        </w:rPr>
        <w:t xml:space="preserve"> </w:t>
      </w:r>
      <w:r w:rsidR="00B422F1" w:rsidRPr="00D85F36">
        <w:rPr>
          <w:rFonts w:eastAsia="Calibri" w:cs="Times New Roman"/>
          <w:szCs w:val="28"/>
        </w:rPr>
        <w:t>экзамен в виде тестирования</w:t>
      </w:r>
      <w:r w:rsidR="0069696C">
        <w:rPr>
          <w:rFonts w:eastAsia="Calibri" w:cs="Times New Roman"/>
          <w:szCs w:val="28"/>
        </w:rPr>
        <w:t>.</w:t>
      </w:r>
    </w:p>
    <w:sectPr w:rsidR="00FE6CE3" w:rsidRPr="00D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0007C"/>
    <w:multiLevelType w:val="hybridMultilevel"/>
    <w:tmpl w:val="53FC3D54"/>
    <w:lvl w:ilvl="0" w:tplc="2304B3A4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9C"/>
    <w:rsid w:val="000172AE"/>
    <w:rsid w:val="000732B4"/>
    <w:rsid w:val="0013750D"/>
    <w:rsid w:val="00224D9C"/>
    <w:rsid w:val="002E596E"/>
    <w:rsid w:val="00390AE3"/>
    <w:rsid w:val="004A1BB0"/>
    <w:rsid w:val="0069696C"/>
    <w:rsid w:val="009078D7"/>
    <w:rsid w:val="00983D56"/>
    <w:rsid w:val="00A4155D"/>
    <w:rsid w:val="00B422F1"/>
    <w:rsid w:val="00C4405B"/>
    <w:rsid w:val="00C956BD"/>
    <w:rsid w:val="00D049AE"/>
    <w:rsid w:val="00D85F36"/>
    <w:rsid w:val="00DD0759"/>
    <w:rsid w:val="00E60437"/>
    <w:rsid w:val="00FB0DFA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C9D9-D3F9-416E-94BF-56A95B82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BD"/>
    <w:pPr>
      <w:spacing w:after="0" w:line="240" w:lineRule="atLeas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20</cp:revision>
  <dcterms:created xsi:type="dcterms:W3CDTF">2018-06-21T10:47:00Z</dcterms:created>
  <dcterms:modified xsi:type="dcterms:W3CDTF">2018-07-26T10:13:00Z</dcterms:modified>
</cp:coreProperties>
</file>