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3C" w:rsidRDefault="00F23D3C" w:rsidP="00F23D3C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8B9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</w:t>
      </w:r>
    </w:p>
    <w:p w:rsidR="00F23D3C" w:rsidRPr="000758B9" w:rsidRDefault="00F23D3C" w:rsidP="00F23D3C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8B9">
        <w:rPr>
          <w:rFonts w:ascii="Times New Roman" w:eastAsia="Times New Roman" w:hAnsi="Times New Roman" w:cs="Times New Roman"/>
          <w:sz w:val="24"/>
          <w:szCs w:val="24"/>
        </w:rPr>
        <w:t>учебно-методического совета ФГУП</w:t>
      </w:r>
    </w:p>
    <w:p w:rsidR="00F23D3C" w:rsidRPr="000758B9" w:rsidRDefault="00F23D3C" w:rsidP="00F23D3C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8B9">
        <w:rPr>
          <w:rFonts w:ascii="Times New Roman" w:eastAsia="Times New Roman" w:hAnsi="Times New Roman" w:cs="Times New Roman"/>
          <w:sz w:val="24"/>
          <w:szCs w:val="24"/>
        </w:rPr>
        <w:t>«УВО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транса </w:t>
      </w:r>
      <w:r w:rsidRPr="000758B9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оссии</w:t>
      </w:r>
      <w:r w:rsidRPr="000758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23D3C" w:rsidRPr="000758B9" w:rsidRDefault="00F23D3C" w:rsidP="00F23D3C">
      <w:pPr>
        <w:widowControl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B9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758B9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667DC7">
        <w:rPr>
          <w:rFonts w:ascii="Times New Roman" w:eastAsia="Times New Roman" w:hAnsi="Times New Roman" w:cs="Times New Roman"/>
          <w:sz w:val="24"/>
          <w:szCs w:val="24"/>
        </w:rPr>
        <w:t>24 января»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8B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58B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23D3C" w:rsidRDefault="00F23D3C" w:rsidP="00F23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3C" w:rsidRDefault="00F23D3C" w:rsidP="00F23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3C" w:rsidRPr="008D2D7A" w:rsidRDefault="00F23D3C" w:rsidP="00F23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7A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2D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3D3C" w:rsidRDefault="00F23D3C" w:rsidP="00F23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ФГУП «УВО Минтранса России» </w:t>
      </w:r>
    </w:p>
    <w:p w:rsidR="00F23D3C" w:rsidRPr="008D2D7A" w:rsidRDefault="00F23D3C" w:rsidP="00F23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(организация, осуществляющая образовательную деятельность)</w:t>
      </w:r>
    </w:p>
    <w:p w:rsidR="00F23D3C" w:rsidRDefault="00F23D3C" w:rsidP="00F23D3C">
      <w:pPr>
        <w:spacing w:after="0" w:line="240" w:lineRule="auto"/>
      </w:pPr>
    </w:p>
    <w:p w:rsidR="00F23D3C" w:rsidRDefault="00F23D3C" w:rsidP="00F23D3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494"/>
        <w:gridCol w:w="1884"/>
        <w:gridCol w:w="2407"/>
      </w:tblGrid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2517" w:type="dxa"/>
          </w:tcPr>
          <w:p w:rsidR="00F23D3C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очной формы) *</w:t>
            </w:r>
            <w:r w:rsidRPr="006B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очная, очно-заочная, дистанционная 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работников, включенных в состав группы быстрого реагирования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 подразделения транспортной безопасности, осуществляющих досмотр, дополнительный досмотр, повторный досмотр в целях обеспечения транспортной безопасности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повышения квалификации работников, осуществляющих наблюдение и (или) собеседование в </w:t>
            </w: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обеспечения транспортной безопасности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очная, очно-заочная,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работников, управляющих техническими средствами обеспечения транспортной безопасности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widowControl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</w:t>
            </w:r>
            <w:r w:rsidR="00117C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я по охране труда работников организаций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widowControl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«Подготовка специалистов по проверке личностных (психофизических) качеств отдельных категорий сил обеспечения транспортной безопасности»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widowControl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подразделения транспортной безопасности, включенных в состав группы быстрого реагирования»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widowControl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«Радиационная безопасность при эксплуатации источников ионизирующего излучения (генерирующих)»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widowControl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«Подготовка инструкторов предприятий общественного транспорта для обучения (инструктажа) персонала по оказанию ситуационной помощи инвалидам и маломобильным группам пассажиров»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widowControl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«Предотвращение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аэропортов, а также охраны воздушных судов на стоянках в целях исключения возможности проникновения на воздушные суда посторонних лиц»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widowControl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«Профайлинг. Технологии предотвращения противоправных действий»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1" w:type="dxa"/>
          </w:tcPr>
          <w:p w:rsidR="00F23D3C" w:rsidRPr="006B0FBF" w:rsidRDefault="00F23D3C" w:rsidP="00F23D3C">
            <w:pPr>
              <w:widowControl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для преподавателей по транспортной безопасности</w:t>
            </w:r>
          </w:p>
        </w:tc>
        <w:tc>
          <w:tcPr>
            <w:tcW w:w="1843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</w:tcPr>
          <w:p w:rsidR="00F23D3C" w:rsidRPr="006B0FBF" w:rsidRDefault="00117C34" w:rsidP="00117C34">
            <w:pPr>
              <w:widowControl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должностных лиц ФГУП «УВО Минтранса России» (заместители директоров филиалов, начальники отделов организации охраны</w:t>
            </w:r>
          </w:p>
        </w:tc>
        <w:tc>
          <w:tcPr>
            <w:tcW w:w="1843" w:type="dxa"/>
          </w:tcPr>
          <w:p w:rsidR="00F23D3C" w:rsidRPr="006B0FBF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17" w:type="dxa"/>
          </w:tcPr>
          <w:p w:rsidR="00F23D3C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  <w:p w:rsidR="00117C34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22.03.19</w:t>
            </w:r>
          </w:p>
          <w:p w:rsidR="00117C34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  <w:p w:rsidR="00117C34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  <w:p w:rsidR="00117C34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  <w:p w:rsidR="00117C34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  <w:p w:rsidR="00117C34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  <w:p w:rsidR="00117C34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  <w:p w:rsidR="00117C34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  <w:p w:rsidR="00117C34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  <w:p w:rsidR="00117C34" w:rsidRPr="006B0FBF" w:rsidRDefault="00CB1C2D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09.12.19 - 13.12.19</w:t>
            </w:r>
          </w:p>
        </w:tc>
      </w:tr>
      <w:tr w:rsidR="00F23D3C" w:rsidRPr="006B0FBF" w:rsidTr="00E667C1">
        <w:tc>
          <w:tcPr>
            <w:tcW w:w="560" w:type="dxa"/>
          </w:tcPr>
          <w:p w:rsidR="00F23D3C" w:rsidRPr="006B0FBF" w:rsidRDefault="00F23D3C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1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</w:tcPr>
          <w:p w:rsidR="00F23D3C" w:rsidRPr="006B0FBF" w:rsidRDefault="00117C34" w:rsidP="00F23D3C">
            <w:pPr>
              <w:widowControl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должностных лиц ФГУП « УВО Минтранса России» ( начальники отделений, команд отрядов и их заместители)</w:t>
            </w:r>
          </w:p>
        </w:tc>
        <w:tc>
          <w:tcPr>
            <w:tcW w:w="1843" w:type="dxa"/>
          </w:tcPr>
          <w:p w:rsidR="00F23D3C" w:rsidRPr="006B0FBF" w:rsidRDefault="00117C34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17" w:type="dxa"/>
          </w:tcPr>
          <w:p w:rsidR="00F23D3C" w:rsidRDefault="00CB1C2D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11.02.19 - 15.02.19</w:t>
            </w:r>
          </w:p>
          <w:p w:rsidR="00CB1C2D" w:rsidRDefault="00CB1C2D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 – 29.03.19</w:t>
            </w:r>
          </w:p>
          <w:p w:rsidR="00CB1C2D" w:rsidRDefault="00CB1C2D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15.04.19 - 19.04.19</w:t>
            </w:r>
          </w:p>
          <w:p w:rsidR="00CB1C2D" w:rsidRDefault="00CB1C2D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 – 17.05.19</w:t>
            </w:r>
          </w:p>
          <w:p w:rsidR="00CB1C2D" w:rsidRDefault="00CB1C2D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 – 07.06.19</w:t>
            </w:r>
          </w:p>
          <w:p w:rsidR="00CB1C2D" w:rsidRDefault="00CB1C2D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 – 26.07.19</w:t>
            </w:r>
          </w:p>
          <w:p w:rsidR="00CB1C2D" w:rsidRDefault="00CB1C2D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 – 23.08.19</w:t>
            </w:r>
          </w:p>
          <w:p w:rsidR="00CB1C2D" w:rsidRDefault="00CB1C2D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 – 27.09.19</w:t>
            </w:r>
          </w:p>
          <w:p w:rsidR="00CB1C2D" w:rsidRDefault="00CB1C2D" w:rsidP="00F23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 – 25.10.19</w:t>
            </w:r>
          </w:p>
          <w:p w:rsidR="00CB1C2D" w:rsidRDefault="00CB1C2D" w:rsidP="00CB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 – 15.11.19</w:t>
            </w:r>
          </w:p>
          <w:p w:rsidR="00CB1C2D" w:rsidRPr="006B0FBF" w:rsidRDefault="00CB1C2D" w:rsidP="00CB1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 – 20.12.19</w:t>
            </w:r>
          </w:p>
        </w:tc>
      </w:tr>
    </w:tbl>
    <w:p w:rsidR="00F23D3C" w:rsidRDefault="00F23D3C" w:rsidP="00F23D3C">
      <w:pPr>
        <w:spacing w:after="0" w:line="240" w:lineRule="auto"/>
      </w:pPr>
    </w:p>
    <w:p w:rsidR="00F23D3C" w:rsidRPr="005D23A8" w:rsidRDefault="00F23D3C" w:rsidP="00F23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BF">
        <w:rPr>
          <w:rFonts w:ascii="Times New Roman" w:hAnsi="Times New Roman" w:cs="Times New Roman"/>
          <w:sz w:val="24"/>
          <w:szCs w:val="24"/>
        </w:rPr>
        <w:t xml:space="preserve">* </w:t>
      </w:r>
      <w:r w:rsidRPr="006B0FBF">
        <w:rPr>
          <w:rFonts w:ascii="Times New Roman" w:hAnsi="Times New Roman" w:cs="Times New Roman"/>
          <w:b/>
          <w:sz w:val="24"/>
          <w:szCs w:val="24"/>
        </w:rPr>
        <w:t xml:space="preserve">Период обучения в каждом филиале может </w:t>
      </w:r>
      <w:r>
        <w:rPr>
          <w:rFonts w:ascii="Times New Roman" w:hAnsi="Times New Roman" w:cs="Times New Roman"/>
          <w:b/>
          <w:sz w:val="24"/>
          <w:szCs w:val="24"/>
        </w:rPr>
        <w:t>уточнятся</w:t>
      </w:r>
      <w:r w:rsidRPr="006B0FBF">
        <w:rPr>
          <w:rFonts w:ascii="Times New Roman" w:hAnsi="Times New Roman" w:cs="Times New Roman"/>
          <w:b/>
          <w:sz w:val="24"/>
          <w:szCs w:val="24"/>
        </w:rPr>
        <w:t xml:space="preserve"> в зависимости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Pr="006B0FBF">
        <w:rPr>
          <w:rFonts w:ascii="Times New Roman" w:hAnsi="Times New Roman" w:cs="Times New Roman"/>
          <w:b/>
          <w:sz w:val="24"/>
          <w:szCs w:val="24"/>
        </w:rPr>
        <w:t>заяво</w:t>
      </w:r>
      <w:r>
        <w:rPr>
          <w:rFonts w:ascii="Times New Roman" w:hAnsi="Times New Roman" w:cs="Times New Roman"/>
          <w:b/>
          <w:sz w:val="24"/>
          <w:szCs w:val="24"/>
        </w:rPr>
        <w:t xml:space="preserve">к, в том числе при </w:t>
      </w:r>
      <w:r w:rsidRPr="005D23A8">
        <w:rPr>
          <w:rFonts w:ascii="Times New Roman" w:hAnsi="Times New Roman" w:cs="Times New Roman"/>
          <w:b/>
          <w:sz w:val="24"/>
          <w:szCs w:val="24"/>
        </w:rPr>
        <w:t>дистанционной форме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3D3C" w:rsidRDefault="00F23D3C" w:rsidP="00F23D3C">
      <w:pPr>
        <w:spacing w:after="0" w:line="240" w:lineRule="auto"/>
      </w:pPr>
    </w:p>
    <w:p w:rsidR="00F23D3C" w:rsidRDefault="00F23D3C" w:rsidP="00F23D3C">
      <w:pPr>
        <w:spacing w:after="0" w:line="240" w:lineRule="auto"/>
      </w:pPr>
    </w:p>
    <w:p w:rsidR="00F23D3C" w:rsidRDefault="00F23D3C" w:rsidP="00F23D3C">
      <w:pPr>
        <w:spacing w:after="0" w:line="240" w:lineRule="auto"/>
      </w:pPr>
    </w:p>
    <w:p w:rsidR="00F23D3C" w:rsidRDefault="00F23D3C" w:rsidP="00F23D3C">
      <w:pPr>
        <w:spacing w:after="0" w:line="240" w:lineRule="auto"/>
      </w:pPr>
    </w:p>
    <w:p w:rsidR="008001AD" w:rsidRDefault="008001AD" w:rsidP="00F23D3C">
      <w:pPr>
        <w:spacing w:after="0" w:line="240" w:lineRule="auto"/>
      </w:pPr>
    </w:p>
    <w:sectPr w:rsidR="008001AD" w:rsidSect="0084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F"/>
    <w:rsid w:val="00117C34"/>
    <w:rsid w:val="00490BEF"/>
    <w:rsid w:val="00667DC7"/>
    <w:rsid w:val="008001AD"/>
    <w:rsid w:val="00CB1C2D"/>
    <w:rsid w:val="00F2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48DC"/>
  <w15:chartTrackingRefBased/>
  <w15:docId w15:val="{5B58DB59-DC96-47BD-ABC6-38C2283B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D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Бражникова Ирина Алексеевна</cp:lastModifiedBy>
  <cp:revision>3</cp:revision>
  <dcterms:created xsi:type="dcterms:W3CDTF">2019-01-22T05:33:00Z</dcterms:created>
  <dcterms:modified xsi:type="dcterms:W3CDTF">2019-01-24T10:42:00Z</dcterms:modified>
</cp:coreProperties>
</file>